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3CE4" w14:textId="77777777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Шаблон тех. описания для определения кода ТН ВЭД</w:t>
      </w:r>
    </w:p>
    <w:p w14:paraId="646FE977" w14:textId="77777777" w:rsidR="007E4D1C" w:rsidRPr="00900BE9" w:rsidRDefault="007E4D1C">
      <w:pPr>
        <w:rPr>
          <w:rFonts w:ascii="Times New Roman" w:hAnsi="Times New Roman" w:cs="Times New Roman"/>
          <w:b/>
        </w:rPr>
      </w:pPr>
    </w:p>
    <w:p w14:paraId="5A4D8BF2" w14:textId="7AACF3C8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Артикул:</w:t>
      </w:r>
      <w:r w:rsidR="000B2242">
        <w:rPr>
          <w:rFonts w:ascii="Times New Roman" w:hAnsi="Times New Roman" w:cs="Times New Roman"/>
          <w:b/>
        </w:rPr>
        <w:br/>
      </w:r>
      <w:r w:rsidR="00430560" w:rsidRPr="00430560">
        <w:rPr>
          <w:rFonts w:ascii="Times New Roman" w:hAnsi="Times New Roman" w:cs="Times New Roman"/>
        </w:rPr>
        <w:t>V4-R0-70.0024.KIT-1015</w:t>
      </w:r>
      <w:r w:rsidR="00430560" w:rsidRPr="00430560">
        <w:rPr>
          <w:rFonts w:ascii="Times New Roman" w:hAnsi="Times New Roman" w:cs="Times New Roman"/>
        </w:rPr>
        <w:tab/>
      </w:r>
      <w:r w:rsidR="00430560" w:rsidRPr="00430560">
        <w:rPr>
          <w:rFonts w:ascii="Times New Roman" w:hAnsi="Times New Roman" w:cs="Times New Roman"/>
        </w:rPr>
        <w:tab/>
      </w:r>
      <w:r w:rsidR="00430560" w:rsidRPr="00430560">
        <w:rPr>
          <w:rFonts w:ascii="Times New Roman" w:hAnsi="Times New Roman" w:cs="Times New Roman"/>
        </w:rPr>
        <w:tab/>
      </w:r>
      <w:r w:rsidR="00430560" w:rsidRPr="00430560">
        <w:rPr>
          <w:rFonts w:ascii="Times New Roman" w:hAnsi="Times New Roman" w:cs="Times New Roman"/>
        </w:rPr>
        <w:tab/>
      </w:r>
      <w:r w:rsidR="00430560" w:rsidRPr="00430560">
        <w:rPr>
          <w:rFonts w:ascii="Times New Roman" w:hAnsi="Times New Roman" w:cs="Times New Roman"/>
        </w:rPr>
        <w:tab/>
      </w:r>
      <w:r w:rsidR="00430560" w:rsidRPr="00430560">
        <w:rPr>
          <w:rFonts w:ascii="Times New Roman" w:hAnsi="Times New Roman" w:cs="Times New Roman"/>
        </w:rPr>
        <w:tab/>
      </w:r>
      <w:r w:rsidR="00430560" w:rsidRPr="00430560">
        <w:rPr>
          <w:rFonts w:ascii="Times New Roman" w:hAnsi="Times New Roman" w:cs="Times New Roman"/>
        </w:rPr>
        <w:tab/>
      </w:r>
      <w:r w:rsidR="00430560" w:rsidRPr="00430560">
        <w:rPr>
          <w:rFonts w:ascii="Times New Roman" w:hAnsi="Times New Roman" w:cs="Times New Roman"/>
        </w:rPr>
        <w:tab/>
      </w:r>
      <w:r w:rsidR="00430560" w:rsidRPr="00430560">
        <w:rPr>
          <w:rFonts w:ascii="Times New Roman" w:hAnsi="Times New Roman" w:cs="Times New Roman"/>
        </w:rPr>
        <w:tab/>
      </w:r>
      <w:r w:rsidR="00430560" w:rsidRPr="00430560">
        <w:rPr>
          <w:rFonts w:ascii="Times New Roman" w:hAnsi="Times New Roman" w:cs="Times New Roman"/>
        </w:rPr>
        <w:tab/>
      </w:r>
    </w:p>
    <w:p w14:paraId="4EB5DDBF" w14:textId="1FCB3CD0" w:rsidR="00D17615" w:rsidRDefault="007E4D1C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Коммерческое наименование:</w:t>
      </w:r>
      <w:r w:rsidR="000B2242">
        <w:rPr>
          <w:rFonts w:ascii="Times New Roman" w:hAnsi="Times New Roman" w:cs="Times New Roman"/>
          <w:b/>
        </w:rPr>
        <w:br/>
      </w:r>
      <w:r w:rsidR="00430560" w:rsidRPr="00430560">
        <w:rPr>
          <w:rFonts w:ascii="Times New Roman" w:hAnsi="Times New Roman" w:cs="Times New Roman"/>
        </w:rPr>
        <w:t>Разъем для подключения к источнику питания LED ленты 14,4W/m IP20 10mm</w:t>
      </w:r>
      <w:r w:rsidR="00430560" w:rsidRPr="00430560">
        <w:rPr>
          <w:rFonts w:ascii="Times New Roman" w:hAnsi="Times New Roman" w:cs="Times New Roman"/>
        </w:rPr>
        <w:tab/>
      </w:r>
      <w:r w:rsidR="00430560" w:rsidRPr="00430560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</w:p>
    <w:p w14:paraId="207B7301" w14:textId="0EEA85D8" w:rsidR="009B1563" w:rsidRPr="009B1563" w:rsidRDefault="007E4D1C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Ос</w:t>
      </w:r>
      <w:r w:rsidR="00D74C37">
        <w:rPr>
          <w:rFonts w:ascii="Times New Roman" w:hAnsi="Times New Roman" w:cs="Times New Roman"/>
          <w:b/>
        </w:rPr>
        <w:t>новные и дополнительные функц</w:t>
      </w:r>
      <w:r w:rsidR="002E10F6">
        <w:rPr>
          <w:rFonts w:ascii="Times New Roman" w:hAnsi="Times New Roman" w:cs="Times New Roman"/>
          <w:b/>
        </w:rPr>
        <w:t xml:space="preserve">ии (что это, для чего это, </w:t>
      </w:r>
      <w:r w:rsidR="00D74C37">
        <w:rPr>
          <w:rFonts w:ascii="Times New Roman" w:hAnsi="Times New Roman" w:cs="Times New Roman"/>
          <w:b/>
        </w:rPr>
        <w:t xml:space="preserve">где </w:t>
      </w:r>
      <w:r w:rsidR="002E10F6">
        <w:rPr>
          <w:rFonts w:ascii="Times New Roman" w:hAnsi="Times New Roman" w:cs="Times New Roman"/>
          <w:b/>
        </w:rPr>
        <w:t xml:space="preserve">это </w:t>
      </w:r>
      <w:r w:rsidR="00D74C37">
        <w:rPr>
          <w:rFonts w:ascii="Times New Roman" w:hAnsi="Times New Roman" w:cs="Times New Roman"/>
          <w:b/>
        </w:rPr>
        <w:t>используется):</w:t>
      </w:r>
      <w:r w:rsidR="000B2242">
        <w:rPr>
          <w:rFonts w:ascii="Times New Roman" w:hAnsi="Times New Roman" w:cs="Times New Roman"/>
          <w:b/>
        </w:rPr>
        <w:br/>
      </w:r>
      <w:r w:rsidR="00430560" w:rsidRPr="00430560">
        <w:rPr>
          <w:rFonts w:ascii="Times New Roman" w:hAnsi="Times New Roman" w:cs="Times New Roman"/>
        </w:rPr>
        <w:t>Разъем для подключения к источнику питания LED ленты 14,4W/m IP20 10mm</w:t>
      </w:r>
      <w:r w:rsidR="00430560" w:rsidRPr="00430560">
        <w:rPr>
          <w:rFonts w:ascii="Times New Roman" w:hAnsi="Times New Roman" w:cs="Times New Roman"/>
        </w:rPr>
        <w:tab/>
      </w:r>
      <w:r w:rsidR="0079238A">
        <w:rPr>
          <w:rFonts w:ascii="Times New Roman" w:hAnsi="Times New Roman" w:cs="Times New Roman"/>
        </w:rPr>
        <w:t xml:space="preserve">Предназначен для обеспечения возможности работы ленты. </w:t>
      </w:r>
    </w:p>
    <w:p w14:paraId="37960774" w14:textId="30F97029" w:rsidR="000B2242" w:rsidRPr="000B2242" w:rsidRDefault="009B15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D84787" w:rsidRPr="00900BE9">
        <w:rPr>
          <w:rFonts w:ascii="Times New Roman" w:hAnsi="Times New Roman" w:cs="Times New Roman"/>
          <w:b/>
        </w:rPr>
        <w:t xml:space="preserve">Краткие тех. </w:t>
      </w:r>
      <w:r w:rsidR="00D74C37">
        <w:rPr>
          <w:rFonts w:ascii="Times New Roman" w:hAnsi="Times New Roman" w:cs="Times New Roman"/>
          <w:b/>
        </w:rPr>
        <w:t>характеристики (для электрических устройств- обязательно рабочее н</w:t>
      </w:r>
      <w:r w:rsidR="00904CEF">
        <w:rPr>
          <w:rFonts w:ascii="Times New Roman" w:hAnsi="Times New Roman" w:cs="Times New Roman"/>
          <w:b/>
        </w:rPr>
        <w:t>апряжение с указанием переменного или постоянного</w:t>
      </w:r>
      <w:r w:rsidR="00D74C37">
        <w:rPr>
          <w:rFonts w:ascii="Times New Roman" w:hAnsi="Times New Roman" w:cs="Times New Roman"/>
          <w:b/>
        </w:rPr>
        <w:t xml:space="preserve"> ток</w:t>
      </w:r>
      <w:r w:rsidR="00904CEF">
        <w:rPr>
          <w:rFonts w:ascii="Times New Roman" w:hAnsi="Times New Roman" w:cs="Times New Roman"/>
          <w:b/>
        </w:rPr>
        <w:t>а</w:t>
      </w:r>
      <w:r w:rsidR="00D84787" w:rsidRPr="00900BE9">
        <w:rPr>
          <w:rFonts w:ascii="Times New Roman" w:hAnsi="Times New Roman" w:cs="Times New Roman"/>
          <w:b/>
        </w:rPr>
        <w:t xml:space="preserve">): </w:t>
      </w:r>
      <w:r w:rsidR="000B2242">
        <w:rPr>
          <w:rFonts w:ascii="Times New Roman" w:hAnsi="Times New Roman" w:cs="Times New Roman"/>
          <w:b/>
        </w:rPr>
        <w:br/>
      </w:r>
      <w:r w:rsidR="00721CFD">
        <w:rPr>
          <w:rFonts w:ascii="Times New Roman" w:hAnsi="Times New Roman" w:cs="Times New Roman"/>
        </w:rPr>
        <w:t>170</w:t>
      </w:r>
      <w:r w:rsidR="000B2242" w:rsidRPr="000B2242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>1</w:t>
      </w:r>
      <w:r w:rsidR="00721CFD">
        <w:rPr>
          <w:rFonts w:ascii="Times New Roman" w:hAnsi="Times New Roman" w:cs="Times New Roman"/>
        </w:rPr>
        <w:t>0</w:t>
      </w:r>
      <w:r w:rsidR="000B2242" w:rsidRPr="000B2242">
        <w:rPr>
          <w:rFonts w:ascii="Times New Roman" w:hAnsi="Times New Roman" w:cs="Times New Roman"/>
        </w:rPr>
        <w:t>х</w:t>
      </w:r>
      <w:r w:rsidR="00721CFD">
        <w:rPr>
          <w:rFonts w:ascii="Times New Roman" w:hAnsi="Times New Roman" w:cs="Times New Roman"/>
        </w:rPr>
        <w:t>4</w:t>
      </w:r>
      <w:r w:rsidR="000B2242" w:rsidRPr="000B2242">
        <w:rPr>
          <w:rFonts w:ascii="Times New Roman" w:hAnsi="Times New Roman" w:cs="Times New Roman"/>
        </w:rPr>
        <w:t>мм</w:t>
      </w:r>
    </w:p>
    <w:p w14:paraId="144ACCD2" w14:textId="3B5BE808" w:rsidR="000B2242" w:rsidRPr="000B2242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 xml:space="preserve">Комплектация (наличие в комплекте поставки </w:t>
      </w:r>
      <w:r w:rsidR="00D74C37">
        <w:rPr>
          <w:rFonts w:ascii="Times New Roman" w:hAnsi="Times New Roman" w:cs="Times New Roman"/>
          <w:b/>
        </w:rPr>
        <w:t xml:space="preserve">дополнительных </w:t>
      </w:r>
      <w:r w:rsidR="00904CEF">
        <w:rPr>
          <w:rFonts w:ascii="Times New Roman" w:hAnsi="Times New Roman" w:cs="Times New Roman"/>
          <w:b/>
        </w:rPr>
        <w:t xml:space="preserve">отдельных </w:t>
      </w:r>
      <w:r w:rsidR="00D74C37">
        <w:rPr>
          <w:rFonts w:ascii="Times New Roman" w:hAnsi="Times New Roman" w:cs="Times New Roman"/>
          <w:b/>
        </w:rPr>
        <w:t>элементов</w:t>
      </w:r>
      <w:r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>1</w:t>
      </w:r>
      <w:r w:rsidR="0079238A">
        <w:rPr>
          <w:rFonts w:ascii="Times New Roman" w:hAnsi="Times New Roman" w:cs="Times New Roman"/>
        </w:rPr>
        <w:t>0</w:t>
      </w:r>
      <w:r w:rsidR="000B2242" w:rsidRPr="000B2242">
        <w:rPr>
          <w:rFonts w:ascii="Times New Roman" w:hAnsi="Times New Roman" w:cs="Times New Roman"/>
        </w:rPr>
        <w:t xml:space="preserve"> </w:t>
      </w:r>
      <w:r w:rsidR="009C6B78">
        <w:rPr>
          <w:rFonts w:ascii="Times New Roman" w:hAnsi="Times New Roman" w:cs="Times New Roman"/>
        </w:rPr>
        <w:t xml:space="preserve">шт </w:t>
      </w:r>
      <w:r w:rsidR="0079238A">
        <w:rPr>
          <w:rFonts w:ascii="Times New Roman" w:hAnsi="Times New Roman" w:cs="Times New Roman"/>
        </w:rPr>
        <w:t>в упаковке</w:t>
      </w:r>
    </w:p>
    <w:p w14:paraId="67C50FA5" w14:textId="551E9791" w:rsidR="000B2242" w:rsidRPr="000B2242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Материал изготовления</w:t>
      </w:r>
      <w:r w:rsidR="00D74C37">
        <w:rPr>
          <w:rFonts w:ascii="Times New Roman" w:hAnsi="Times New Roman" w:cs="Times New Roman"/>
          <w:b/>
        </w:rPr>
        <w:t>:</w:t>
      </w:r>
      <w:r w:rsidRPr="00900BE9">
        <w:rPr>
          <w:rFonts w:ascii="Times New Roman" w:hAnsi="Times New Roman" w:cs="Times New Roman"/>
          <w:b/>
        </w:rPr>
        <w:t xml:space="preserve"> 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>Пластик АБС</w:t>
      </w:r>
      <w:r w:rsidR="009B1563">
        <w:rPr>
          <w:rFonts w:ascii="Times New Roman" w:hAnsi="Times New Roman" w:cs="Times New Roman"/>
        </w:rPr>
        <w:t xml:space="preserve"> </w:t>
      </w:r>
      <w:r w:rsidR="00826BE6" w:rsidRPr="00721CFD">
        <w:rPr>
          <w:rFonts w:ascii="Times New Roman" w:hAnsi="Times New Roman" w:cs="Times New Roman"/>
        </w:rPr>
        <w:t xml:space="preserve">+ </w:t>
      </w:r>
      <w:r w:rsidR="00826BE6">
        <w:rPr>
          <w:rFonts w:ascii="Times New Roman" w:hAnsi="Times New Roman" w:cs="Times New Roman"/>
        </w:rPr>
        <w:t>провод</w:t>
      </w:r>
      <w:r w:rsidR="00721CFD">
        <w:rPr>
          <w:rFonts w:ascii="Times New Roman" w:hAnsi="Times New Roman" w:cs="Times New Roman"/>
        </w:rPr>
        <w:t>а</w:t>
      </w:r>
      <w:r w:rsidR="00826BE6">
        <w:rPr>
          <w:rFonts w:ascii="Times New Roman" w:hAnsi="Times New Roman" w:cs="Times New Roman"/>
        </w:rPr>
        <w:t xml:space="preserve"> </w:t>
      </w:r>
      <w:r w:rsidR="009B1563">
        <w:rPr>
          <w:rFonts w:ascii="Times New Roman" w:hAnsi="Times New Roman" w:cs="Times New Roman"/>
        </w:rPr>
        <w:t xml:space="preserve"> </w:t>
      </w:r>
    </w:p>
    <w:p w14:paraId="0DF61060" w14:textId="61F6CE08" w:rsidR="00D84787" w:rsidRPr="000B2242" w:rsidRDefault="008078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Цель ввоза (для реализации, комплектующие для обеспечения собственного производства </w:t>
      </w:r>
      <w:proofErr w:type="spellStart"/>
      <w:r>
        <w:rPr>
          <w:rFonts w:ascii="Times New Roman" w:hAnsi="Times New Roman" w:cs="Times New Roman"/>
          <w:b/>
        </w:rPr>
        <w:t>итд</w:t>
      </w:r>
      <w:proofErr w:type="spellEnd"/>
      <w:r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>Для реализации</w:t>
      </w:r>
    </w:p>
    <w:p w14:paraId="33DEE7C7" w14:textId="77777777" w:rsidR="000B2242" w:rsidRPr="000B2242" w:rsidRDefault="000B2242">
      <w:pPr>
        <w:rPr>
          <w:rFonts w:ascii="Times New Roman" w:hAnsi="Times New Roman" w:cs="Times New Roman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36"/>
      </w:tblGrid>
      <w:tr w:rsidR="00D17615" w:rsidRPr="00D17615" w14:paraId="11A312DF" w14:textId="77777777" w:rsidTr="00D17615">
        <w:trPr>
          <w:gridAfter w:val="1"/>
          <w:trHeight w:val="464"/>
        </w:trPr>
        <w:tc>
          <w:tcPr>
            <w:tcW w:w="0" w:type="auto"/>
            <w:vMerge w:val="restart"/>
          </w:tcPr>
          <w:p w14:paraId="55C214C1" w14:textId="2E283D53" w:rsidR="00D17615" w:rsidRPr="00D17615" w:rsidRDefault="00900BE9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Изображение (фото, чертёж</w:t>
            </w:r>
            <w:r w:rsidR="00D84787" w:rsidRPr="00900BE9">
              <w:rPr>
                <w:rFonts w:ascii="Times New Roman" w:hAnsi="Times New Roman" w:cs="Times New Roman"/>
                <w:b/>
              </w:rPr>
              <w:t>):</w:t>
            </w:r>
            <w:r w:rsidR="000B2242">
              <w:rPr>
                <w:rFonts w:ascii="Times New Roman" w:hAnsi="Times New Roman" w:cs="Times New Roman"/>
                <w:b/>
              </w:rPr>
              <w:br/>
            </w:r>
            <w:r w:rsidR="00430560">
              <w:rPr>
                <w:noProof/>
              </w:rPr>
              <w:drawing>
                <wp:inline distT="0" distB="0" distL="0" distR="0" wp14:anchorId="65D8DF96" wp14:editId="4C0670F5">
                  <wp:extent cx="3171825" cy="24860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5" cy="248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615" w:rsidRPr="00D17615" w14:paraId="3AB8557F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817B7EC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F7BA72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D17615" w:rsidRPr="00D17615" w14:paraId="30F65FAB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CB4B7D0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FC813A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726BD4EB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6C0F58A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98A7D7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70C4FCF3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DD43834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7CEE0B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4ACBDBEA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028F821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C3DB96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2A4F1030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9C0725C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EFD870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6093FC41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62CD090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49F6F5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729A8DE5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8412F25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BA56A3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22DBBCCD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E426C80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4929F7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6CDBF8D6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62E6D6AB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C641ED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0A019C5B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DE61E7B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2C2E87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3EDE3419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AD80215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D4D438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AE9AF87" w14:textId="3EF00DE6" w:rsidR="009C6B78" w:rsidRDefault="009C6B78">
      <w:pPr>
        <w:rPr>
          <w:rFonts w:ascii="Times New Roman" w:hAnsi="Times New Roman" w:cs="Times New Roman"/>
          <w:b/>
          <w:noProof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319"/>
        <w:gridCol w:w="36"/>
      </w:tblGrid>
      <w:tr w:rsidR="009C6B78" w14:paraId="23325051" w14:textId="77777777" w:rsidTr="009C6B78">
        <w:trPr>
          <w:gridAfter w:val="1"/>
          <w:trHeight w:val="509"/>
        </w:trPr>
        <w:tc>
          <w:tcPr>
            <w:tcW w:w="0" w:type="auto"/>
            <w:vMerge w:val="restart"/>
            <w:hideMark/>
          </w:tcPr>
          <w:p w14:paraId="4A2971B3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32FBB4D9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lastRenderedPageBreak/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7D55B3FB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5BE6AB81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3B4E4F80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464CC0F5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09936095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75ECE4FB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1C195B82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13D85A7A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6E13C266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0715B938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61FF88DC" w14:textId="676F5E0D" w:rsid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</w:tc>
      </w:tr>
      <w:tr w:rsidR="009C6B78" w14:paraId="63BC017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C3FF895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D305F12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C6B78" w14:paraId="085E0AC9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E9025F7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B0D4D5F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1200BBFE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1AD06942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862D135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474BDE9D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138BBAA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8845208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48278A9F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4A8017B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C4D9A5B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6FBA6B0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FFDCF74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70C58E0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53AF788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DA7F933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01012D7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72E6276A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DAEC1C3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44C019A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7A169990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2830FBD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8FF6D72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533A51E7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00E107D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69B69E5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2DE2E0FA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F64F157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E8BA26C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2D52BD5F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3DDA531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91748DB" w14:textId="77777777" w:rsidR="009C6B78" w:rsidRDefault="009C6B78">
            <w:pPr>
              <w:rPr>
                <w:sz w:val="20"/>
                <w:szCs w:val="20"/>
              </w:rPr>
            </w:pPr>
          </w:p>
        </w:tc>
      </w:tr>
    </w:tbl>
    <w:p w14:paraId="096E79EA" w14:textId="242B3A1B" w:rsidR="00666FA1" w:rsidRDefault="009C6B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t xml:space="preserve"> </w:t>
      </w:r>
    </w:p>
    <w:p w14:paraId="6E47B775" w14:textId="77777777" w:rsidR="00666FA1" w:rsidRPr="00900BE9" w:rsidRDefault="00666FA1">
      <w:pPr>
        <w:rPr>
          <w:rFonts w:ascii="Times New Roman" w:hAnsi="Times New Roman" w:cs="Times New Roman"/>
          <w:b/>
        </w:rPr>
      </w:pPr>
    </w:p>
    <w:sectPr w:rsidR="00666FA1" w:rsidRPr="0090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0B2242"/>
    <w:rsid w:val="00195F0A"/>
    <w:rsid w:val="00196A1C"/>
    <w:rsid w:val="002E10F6"/>
    <w:rsid w:val="003612CA"/>
    <w:rsid w:val="00430560"/>
    <w:rsid w:val="00666FA1"/>
    <w:rsid w:val="006D5622"/>
    <w:rsid w:val="00721CFD"/>
    <w:rsid w:val="0079238A"/>
    <w:rsid w:val="007E4D1C"/>
    <w:rsid w:val="0080780A"/>
    <w:rsid w:val="00826BE6"/>
    <w:rsid w:val="008B355A"/>
    <w:rsid w:val="00900BE9"/>
    <w:rsid w:val="00904CEF"/>
    <w:rsid w:val="009B1563"/>
    <w:rsid w:val="009C6B78"/>
    <w:rsid w:val="00AE7FA4"/>
    <w:rsid w:val="00BB34FA"/>
    <w:rsid w:val="00BE6745"/>
    <w:rsid w:val="00BF50AD"/>
    <w:rsid w:val="00C75071"/>
    <w:rsid w:val="00D17615"/>
    <w:rsid w:val="00D74C37"/>
    <w:rsid w:val="00D84787"/>
    <w:rsid w:val="00EA360F"/>
    <w:rsid w:val="00EA661A"/>
    <w:rsid w:val="00F1749B"/>
    <w:rsid w:val="00FD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53DC"/>
  <w15:docId w15:val="{9C10ED7B-DB89-4152-9C3E-3AA5C071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6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Nadezhda Semenova</cp:lastModifiedBy>
  <cp:revision>3</cp:revision>
  <dcterms:created xsi:type="dcterms:W3CDTF">2024-09-02T08:10:00Z</dcterms:created>
  <dcterms:modified xsi:type="dcterms:W3CDTF">2024-09-02T08:12:00Z</dcterms:modified>
</cp:coreProperties>
</file>