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07182C93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653B80" w:rsidRPr="00653B80">
        <w:rPr>
          <w:rFonts w:ascii="Times New Roman" w:hAnsi="Times New Roman" w:cs="Times New Roman"/>
        </w:rPr>
        <w:t>V4-R0-70.0024.KIT-1010</w:t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24FA8BD0" w14:textId="37C7E13E" w:rsidR="00D74C37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653B80" w:rsidRPr="00653B80">
        <w:rPr>
          <w:rFonts w:ascii="Times New Roman" w:hAnsi="Times New Roman" w:cs="Times New Roman"/>
        </w:rPr>
        <w:t>Поворотный разъем для LED ленты 4,8 и 9,6W/m (L-поворот)</w:t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</w:t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</w:t>
      </w:r>
      <w:r w:rsidR="009C6B78">
        <w:rPr>
          <w:rFonts w:ascii="Times New Roman" w:hAnsi="Times New Roman" w:cs="Times New Roman"/>
        </w:rPr>
        <w:t xml:space="preserve"> ленты </w:t>
      </w:r>
      <w:r w:rsidR="00653B80">
        <w:rPr>
          <w:rFonts w:ascii="Times New Roman" w:hAnsi="Times New Roman" w:cs="Times New Roman"/>
          <w:lang w:val="en-US"/>
        </w:rPr>
        <w:t>c</w:t>
      </w:r>
      <w:r w:rsidR="00653B80" w:rsidRPr="00653B80">
        <w:rPr>
          <w:rFonts w:ascii="Times New Roman" w:hAnsi="Times New Roman" w:cs="Times New Roman"/>
        </w:rPr>
        <w:t xml:space="preserve"> </w:t>
      </w:r>
      <w:r w:rsidR="00653B80">
        <w:rPr>
          <w:rFonts w:ascii="Times New Roman" w:hAnsi="Times New Roman" w:cs="Times New Roman"/>
        </w:rPr>
        <w:t>поворотом</w:t>
      </w:r>
      <w:r w:rsidR="009C6B78">
        <w:rPr>
          <w:rFonts w:ascii="Times New Roman" w:hAnsi="Times New Roman" w:cs="Times New Roman"/>
        </w:rPr>
        <w:t xml:space="preserve"> и осуществления </w:t>
      </w:r>
      <w:r w:rsidR="00FD0C1F">
        <w:rPr>
          <w:rFonts w:ascii="Times New Roman" w:hAnsi="Times New Roman" w:cs="Times New Roman"/>
        </w:rPr>
        <w:t xml:space="preserve">ее дальнейшей </w:t>
      </w:r>
      <w:r w:rsidR="009C6B78">
        <w:rPr>
          <w:rFonts w:ascii="Times New Roman" w:hAnsi="Times New Roman" w:cs="Times New Roman"/>
        </w:rPr>
        <w:t>корректной работы.</w:t>
      </w:r>
    </w:p>
    <w:p w14:paraId="37960774" w14:textId="0112F2DC" w:rsid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653B80">
        <w:rPr>
          <w:rFonts w:ascii="Times New Roman" w:hAnsi="Times New Roman" w:cs="Times New Roman"/>
        </w:rPr>
        <w:t>29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04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29</w:t>
      </w:r>
      <w:r w:rsidR="000B2242" w:rsidRPr="000B2242">
        <w:rPr>
          <w:rFonts w:ascii="Times New Roman" w:hAnsi="Times New Roman" w:cs="Times New Roman"/>
        </w:rPr>
        <w:t>мм</w:t>
      </w:r>
    </w:p>
    <w:p w14:paraId="227D144D" w14:textId="77777777" w:rsidR="00C20D27" w:rsidRPr="00020964" w:rsidRDefault="00C20D27" w:rsidP="00C20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DC24V</w:t>
      </w:r>
    </w:p>
    <w:p w14:paraId="144ACCD2" w14:textId="53333E25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0B33E241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0FCB1DEC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="00653B80">
              <w:rPr>
                <w:noProof/>
              </w:rPr>
              <w:drawing>
                <wp:inline distT="0" distB="0" distL="0" distR="0" wp14:anchorId="7E47A359" wp14:editId="1D528B84">
                  <wp:extent cx="2667000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2E10F6"/>
    <w:rsid w:val="00653B80"/>
    <w:rsid w:val="00666FA1"/>
    <w:rsid w:val="006D5622"/>
    <w:rsid w:val="007E4D1C"/>
    <w:rsid w:val="0080780A"/>
    <w:rsid w:val="00900BE9"/>
    <w:rsid w:val="00904CEF"/>
    <w:rsid w:val="009A7785"/>
    <w:rsid w:val="009C6B78"/>
    <w:rsid w:val="00AE7FA4"/>
    <w:rsid w:val="00C20D27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2</cp:revision>
  <dcterms:created xsi:type="dcterms:W3CDTF">2025-01-21T10:37:00Z</dcterms:created>
  <dcterms:modified xsi:type="dcterms:W3CDTF">2025-01-21T10:37:00Z</dcterms:modified>
</cp:coreProperties>
</file>