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EB6260" w14:textId="77777777" w:rsidR="007E4D1C" w:rsidRPr="00900BE9" w:rsidRDefault="00C409EA">
      <w:pPr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  <w:b/>
        </w:rPr>
        <w:t>Т</w:t>
      </w:r>
      <w:r w:rsidR="007E4D1C" w:rsidRPr="00900BE9">
        <w:rPr>
          <w:rFonts w:ascii="Times New Roman" w:hAnsi="Times New Roman" w:cs="Times New Roman"/>
          <w:b/>
        </w:rPr>
        <w:t>ех.</w:t>
      </w:r>
      <w:r>
        <w:rPr>
          <w:rFonts w:ascii="Times New Roman" w:hAnsi="Times New Roman" w:cs="Times New Roman"/>
          <w:b/>
        </w:rPr>
        <w:t>о</w:t>
      </w:r>
      <w:r w:rsidR="007E4D1C" w:rsidRPr="00900BE9">
        <w:rPr>
          <w:rFonts w:ascii="Times New Roman" w:hAnsi="Times New Roman" w:cs="Times New Roman"/>
          <w:b/>
        </w:rPr>
        <w:t>писани</w:t>
      </w:r>
      <w:r>
        <w:rPr>
          <w:rFonts w:ascii="Times New Roman" w:hAnsi="Times New Roman" w:cs="Times New Roman"/>
          <w:b/>
        </w:rPr>
        <w:t>е</w:t>
      </w:r>
      <w:proofErr w:type="spellEnd"/>
    </w:p>
    <w:p w14:paraId="6F29F9A1" w14:textId="77777777" w:rsidR="007E4D1C" w:rsidRPr="00900BE9" w:rsidRDefault="007E4D1C">
      <w:pPr>
        <w:rPr>
          <w:rFonts w:ascii="Times New Roman" w:hAnsi="Times New Roman" w:cs="Times New Roman"/>
          <w:b/>
        </w:rPr>
      </w:pPr>
    </w:p>
    <w:p w14:paraId="02E8FE9C" w14:textId="71D2B0B6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Артикул:</w:t>
      </w:r>
      <w:r w:rsidR="001B23DB">
        <w:rPr>
          <w:rFonts w:ascii="Times New Roman" w:hAnsi="Times New Roman" w:cs="Times New Roman"/>
          <w:b/>
        </w:rPr>
        <w:t xml:space="preserve"> </w:t>
      </w:r>
      <w:r w:rsidR="001B23DB" w:rsidRPr="001B23DB">
        <w:rPr>
          <w:rFonts w:ascii="Times New Roman" w:hAnsi="Times New Roman" w:cs="Times New Roman"/>
          <w:bCs/>
        </w:rPr>
        <w:t>V4-A0-70.0018.PNL-0002</w:t>
      </w:r>
    </w:p>
    <w:p w14:paraId="324E01D4" w14:textId="1BC1A1DE" w:rsidR="00D74C37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Коммерческое наименование:</w:t>
      </w:r>
      <w:r w:rsidR="001B23DB">
        <w:rPr>
          <w:rFonts w:ascii="Times New Roman" w:hAnsi="Times New Roman" w:cs="Times New Roman"/>
          <w:b/>
        </w:rPr>
        <w:t xml:space="preserve"> </w:t>
      </w:r>
      <w:r w:rsidR="001B23DB" w:rsidRPr="001B23DB">
        <w:rPr>
          <w:rFonts w:ascii="Times New Roman" w:hAnsi="Times New Roman" w:cs="Times New Roman"/>
          <w:bCs/>
        </w:rPr>
        <w:t>Комплект креплений для монтажа панелей в гипсокартонные потолки v.2</w:t>
      </w:r>
    </w:p>
    <w:p w14:paraId="40C2B1A0" w14:textId="3B8C7638" w:rsidR="00D74C37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Ос</w:t>
      </w:r>
      <w:r w:rsidR="00D74C37">
        <w:rPr>
          <w:rFonts w:ascii="Times New Roman" w:hAnsi="Times New Roman" w:cs="Times New Roman"/>
          <w:b/>
        </w:rPr>
        <w:t>новные и дополнительные функц</w:t>
      </w:r>
      <w:r w:rsidR="002E10F6">
        <w:rPr>
          <w:rFonts w:ascii="Times New Roman" w:hAnsi="Times New Roman" w:cs="Times New Roman"/>
          <w:b/>
        </w:rPr>
        <w:t>ии</w:t>
      </w:r>
      <w:r w:rsidR="001B23DB">
        <w:rPr>
          <w:rFonts w:ascii="Times New Roman" w:hAnsi="Times New Roman" w:cs="Times New Roman"/>
          <w:b/>
        </w:rPr>
        <w:t xml:space="preserve">: </w:t>
      </w:r>
      <w:r w:rsidR="001B23DB" w:rsidRPr="001B23DB">
        <w:rPr>
          <w:rFonts w:ascii="Times New Roman" w:hAnsi="Times New Roman" w:cs="Times New Roman"/>
          <w:bCs/>
        </w:rPr>
        <w:t>аксессуар для светодиодных панелей</w:t>
      </w:r>
      <w:r w:rsidR="001B23DB">
        <w:rPr>
          <w:rFonts w:ascii="Times New Roman" w:hAnsi="Times New Roman" w:cs="Times New Roman"/>
          <w:bCs/>
        </w:rPr>
        <w:t xml:space="preserve">. </w:t>
      </w:r>
    </w:p>
    <w:p w14:paraId="5A10B028" w14:textId="09E3C727" w:rsidR="00D74C37" w:rsidRPr="000D0AE9" w:rsidRDefault="00C409EA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>Т</w:t>
      </w:r>
      <w:r w:rsidR="00D84787" w:rsidRPr="00900BE9">
        <w:rPr>
          <w:rFonts w:ascii="Times New Roman" w:hAnsi="Times New Roman" w:cs="Times New Roman"/>
          <w:b/>
        </w:rPr>
        <w:t xml:space="preserve">ех. </w:t>
      </w:r>
      <w:r w:rsidR="001B23DB">
        <w:rPr>
          <w:rFonts w:ascii="Times New Roman" w:hAnsi="Times New Roman" w:cs="Times New Roman"/>
          <w:b/>
        </w:rPr>
        <w:t>Х</w:t>
      </w:r>
      <w:r w:rsidR="00D74C37">
        <w:rPr>
          <w:rFonts w:ascii="Times New Roman" w:hAnsi="Times New Roman" w:cs="Times New Roman"/>
          <w:b/>
        </w:rPr>
        <w:t>арактеристики</w:t>
      </w:r>
      <w:r w:rsidR="001B23DB">
        <w:rPr>
          <w:rFonts w:ascii="Times New Roman" w:hAnsi="Times New Roman" w:cs="Times New Roman"/>
          <w:b/>
        </w:rPr>
        <w:t xml:space="preserve">: </w:t>
      </w:r>
      <w:r w:rsidR="000D0AE9">
        <w:rPr>
          <w:rFonts w:ascii="Times New Roman" w:hAnsi="Times New Roman" w:cs="Times New Roman"/>
          <w:bCs/>
          <w:lang w:val="en-US"/>
        </w:rPr>
        <w:t>RAL9003</w:t>
      </w:r>
    </w:p>
    <w:p w14:paraId="49EA9D26" w14:textId="1370DAB6" w:rsidR="00D74C37" w:rsidRPr="000802EE" w:rsidRDefault="00D84787">
      <w:pPr>
        <w:rPr>
          <w:rFonts w:ascii="Times New Roman" w:hAnsi="Times New Roman" w:cs="Times New Roman"/>
          <w:bCs/>
        </w:rPr>
      </w:pPr>
      <w:r w:rsidRPr="00900BE9">
        <w:rPr>
          <w:rFonts w:ascii="Times New Roman" w:hAnsi="Times New Roman" w:cs="Times New Roman"/>
          <w:b/>
        </w:rPr>
        <w:t>Комплектация</w:t>
      </w:r>
      <w:r w:rsidR="001B23DB">
        <w:rPr>
          <w:rFonts w:ascii="Times New Roman" w:hAnsi="Times New Roman" w:cs="Times New Roman"/>
          <w:b/>
        </w:rPr>
        <w:t xml:space="preserve">: </w:t>
      </w:r>
      <w:r w:rsidR="000802EE">
        <w:rPr>
          <w:rFonts w:ascii="Times New Roman" w:hAnsi="Times New Roman" w:cs="Times New Roman"/>
          <w:bCs/>
        </w:rPr>
        <w:t>4 защелки и комплект креплений</w:t>
      </w:r>
    </w:p>
    <w:p w14:paraId="12C7D972" w14:textId="57B09DE4" w:rsidR="00D74C37" w:rsidRPr="0080780A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Материал</w:t>
      </w:r>
      <w:r w:rsidR="00C409EA">
        <w:rPr>
          <w:rFonts w:ascii="Times New Roman" w:hAnsi="Times New Roman" w:cs="Times New Roman"/>
          <w:b/>
        </w:rPr>
        <w:t>ы</w:t>
      </w:r>
      <w:r w:rsidRPr="00900BE9">
        <w:rPr>
          <w:rFonts w:ascii="Times New Roman" w:hAnsi="Times New Roman" w:cs="Times New Roman"/>
          <w:b/>
        </w:rPr>
        <w:t xml:space="preserve"> изготовления</w:t>
      </w:r>
      <w:r w:rsidR="00D74C37">
        <w:rPr>
          <w:rFonts w:ascii="Times New Roman" w:hAnsi="Times New Roman" w:cs="Times New Roman"/>
          <w:b/>
        </w:rPr>
        <w:t>:</w:t>
      </w:r>
      <w:r w:rsidRPr="00900BE9">
        <w:rPr>
          <w:rFonts w:ascii="Times New Roman" w:hAnsi="Times New Roman" w:cs="Times New Roman"/>
          <w:b/>
        </w:rPr>
        <w:t xml:space="preserve"> </w:t>
      </w:r>
      <w:r w:rsidR="001B23DB">
        <w:rPr>
          <w:rFonts w:ascii="Times New Roman" w:hAnsi="Times New Roman" w:cs="Times New Roman"/>
          <w:bCs/>
        </w:rPr>
        <w:t>сталь</w:t>
      </w:r>
    </w:p>
    <w:p w14:paraId="17EDA3BD" w14:textId="01A6CFE9" w:rsidR="0080780A" w:rsidRPr="001B23DB" w:rsidRDefault="0080780A" w:rsidP="0080780A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>Цель ввоза</w:t>
      </w:r>
      <w:r w:rsidR="001B23DB">
        <w:rPr>
          <w:rFonts w:ascii="Times New Roman" w:hAnsi="Times New Roman" w:cs="Times New Roman"/>
          <w:b/>
        </w:rPr>
        <w:t xml:space="preserve">: </w:t>
      </w:r>
      <w:r w:rsidR="001B23DB">
        <w:rPr>
          <w:rFonts w:ascii="Times New Roman" w:hAnsi="Times New Roman" w:cs="Times New Roman"/>
          <w:bCs/>
        </w:rPr>
        <w:t>для реализации</w:t>
      </w:r>
    </w:p>
    <w:p w14:paraId="67871C5C" w14:textId="77777777" w:rsidR="00D84787" w:rsidRDefault="00900BE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Изображение (фото, чертёж</w:t>
      </w:r>
      <w:r w:rsidR="00D84787" w:rsidRPr="00900BE9">
        <w:rPr>
          <w:rFonts w:ascii="Times New Roman" w:hAnsi="Times New Roman" w:cs="Times New Roman"/>
          <w:b/>
        </w:rPr>
        <w:t>):</w:t>
      </w:r>
    </w:p>
    <w:p w14:paraId="4557E0DE" w14:textId="254D6C5E" w:rsidR="00666FA1" w:rsidRDefault="001B23DB">
      <w:pPr>
        <w:rPr>
          <w:rFonts w:ascii="Times New Roman" w:hAnsi="Times New Roman" w:cs="Times New Roman"/>
          <w:b/>
        </w:rPr>
      </w:pPr>
      <w:r>
        <w:rPr>
          <w:noProof/>
        </w:rPr>
        <w:drawing>
          <wp:inline distT="0" distB="0" distL="0" distR="0" wp14:anchorId="264310DE" wp14:editId="75EAC965">
            <wp:extent cx="2571750" cy="24479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244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60AB8B" w14:textId="2ADDBB0E" w:rsidR="001B23DB" w:rsidRDefault="001B23DB" w:rsidP="001B23DB">
      <w:pPr>
        <w:pStyle w:val="a3"/>
      </w:pPr>
      <w:r>
        <w:rPr>
          <w:noProof/>
        </w:rPr>
        <w:drawing>
          <wp:inline distT="0" distB="0" distL="0" distR="0" wp14:anchorId="722A6B3B" wp14:editId="54FA8C1B">
            <wp:extent cx="5940425" cy="2524760"/>
            <wp:effectExtent l="0" t="0" r="3175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524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5A909E" w14:textId="77777777" w:rsidR="00666FA1" w:rsidRPr="00900BE9" w:rsidRDefault="00666FA1">
      <w:pPr>
        <w:rPr>
          <w:rFonts w:ascii="Times New Roman" w:hAnsi="Times New Roman" w:cs="Times New Roman"/>
          <w:b/>
        </w:rPr>
      </w:pPr>
    </w:p>
    <w:sectPr w:rsidR="00666FA1" w:rsidRPr="00900B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0802EE"/>
    <w:rsid w:val="000D0AE9"/>
    <w:rsid w:val="001B23DB"/>
    <w:rsid w:val="002E10F6"/>
    <w:rsid w:val="00666FA1"/>
    <w:rsid w:val="006D5622"/>
    <w:rsid w:val="007E4D1C"/>
    <w:rsid w:val="0080780A"/>
    <w:rsid w:val="008C2B18"/>
    <w:rsid w:val="00900BE9"/>
    <w:rsid w:val="00904CEF"/>
    <w:rsid w:val="00AE7FA4"/>
    <w:rsid w:val="00C409EA"/>
    <w:rsid w:val="00D74C37"/>
    <w:rsid w:val="00D801DB"/>
    <w:rsid w:val="00D84787"/>
    <w:rsid w:val="00F17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173F8F"/>
  <w15:docId w15:val="{0203671C-D5DC-4823-92CC-76B5D7768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B23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567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66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03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40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0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Kirill Astafiev</cp:lastModifiedBy>
  <cp:revision>6</cp:revision>
  <dcterms:created xsi:type="dcterms:W3CDTF">2023-03-22T06:00:00Z</dcterms:created>
  <dcterms:modified xsi:type="dcterms:W3CDTF">2024-04-08T09:47:00Z</dcterms:modified>
</cp:coreProperties>
</file>