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63E9CFC0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83789F" w:rsidRPr="0083789F">
        <w:rPr>
          <w:rFonts w:ascii="Times New Roman" w:hAnsi="Times New Roman" w:cs="Times New Roman"/>
        </w:rPr>
        <w:t>V4-R0-70.0001.KIT-5557</w:t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CC3D72" w:rsidRPr="00CC3D72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157BE686" w14:textId="77777777" w:rsidR="0083789F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83789F" w:rsidRPr="0083789F">
        <w:rPr>
          <w:rFonts w:ascii="Times New Roman" w:hAnsi="Times New Roman" w:cs="Times New Roman"/>
        </w:rPr>
        <w:t>Торцевая крышка для профиля V4-R0-70.0001.KIT-5555 10 шт</w:t>
      </w:r>
    </w:p>
    <w:p w14:paraId="24FA8BD0" w14:textId="5AF5744F" w:rsidR="00D74C37" w:rsidRPr="00691313" w:rsidRDefault="00FD28D5">
      <w:pPr>
        <w:rPr>
          <w:rFonts w:ascii="Times New Roman" w:hAnsi="Times New Roman" w:cs="Times New Roman"/>
          <w:b/>
        </w:rPr>
      </w:pP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 w:rsidRPr="00FD28D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</w:t>
      </w:r>
      <w:r w:rsidR="007E4D1C"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 xml:space="preserve">Торцевая крышка с отверстием </w:t>
      </w:r>
      <w:r w:rsidR="00691313">
        <w:rPr>
          <w:rFonts w:ascii="Times New Roman" w:hAnsi="Times New Roman" w:cs="Times New Roman"/>
        </w:rPr>
        <w:t xml:space="preserve">используется для декоративного закрывания торца алюминиевого профиля. Отверстие служит для вывода токопроводящего провода от предустановленной светодиодной ленты. </w:t>
      </w:r>
    </w:p>
    <w:p w14:paraId="3AD279C3" w14:textId="10BFCA50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83789F">
        <w:rPr>
          <w:rFonts w:ascii="Times New Roman" w:hAnsi="Times New Roman" w:cs="Times New Roman"/>
        </w:rPr>
        <w:t>18</w:t>
      </w:r>
      <w:r w:rsidR="000B2242" w:rsidRPr="000B2242">
        <w:rPr>
          <w:rFonts w:ascii="Times New Roman" w:hAnsi="Times New Roman" w:cs="Times New Roman"/>
        </w:rPr>
        <w:t>х</w:t>
      </w:r>
      <w:r w:rsidR="0083789F">
        <w:rPr>
          <w:rFonts w:ascii="Times New Roman" w:hAnsi="Times New Roman" w:cs="Times New Roman"/>
        </w:rPr>
        <w:t>8</w:t>
      </w:r>
      <w:r w:rsidR="00CC3D72" w:rsidRPr="00CC3D72">
        <w:rPr>
          <w:rFonts w:ascii="Times New Roman" w:hAnsi="Times New Roman" w:cs="Times New Roman"/>
        </w:rPr>
        <w:t>х11 м</w:t>
      </w:r>
      <w:r w:rsidR="00CC3D72">
        <w:rPr>
          <w:rFonts w:ascii="Times New Roman" w:hAnsi="Times New Roman" w:cs="Times New Roman"/>
        </w:rPr>
        <w:t>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11671004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83789F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39DE2279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</w:p>
    <w:p w14:paraId="096E79EA" w14:textId="48489530" w:rsidR="00666FA1" w:rsidRDefault="0083789F">
      <w:pPr>
        <w:rPr>
          <w:rFonts w:ascii="Times New Roman" w:hAnsi="Times New Roman" w:cs="Times New Roman"/>
          <w:b/>
        </w:rPr>
      </w:pPr>
      <w:r w:rsidRPr="0083789F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3AE2A314" wp14:editId="18E29A5D">
            <wp:extent cx="906780" cy="662940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6B78"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195A10"/>
    <w:rsid w:val="002E10F6"/>
    <w:rsid w:val="00666FA1"/>
    <w:rsid w:val="00691313"/>
    <w:rsid w:val="006B61FB"/>
    <w:rsid w:val="006D5622"/>
    <w:rsid w:val="007E4D1C"/>
    <w:rsid w:val="0080780A"/>
    <w:rsid w:val="0083789F"/>
    <w:rsid w:val="00900BE9"/>
    <w:rsid w:val="00904CEF"/>
    <w:rsid w:val="009C6B78"/>
    <w:rsid w:val="00AE7FA4"/>
    <w:rsid w:val="00CC3D72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2025-01-21T07:00:00Z</dcterms:created>
  <dcterms:modified xsi:type="dcterms:W3CDTF">2025-01-21T07:05:00Z</dcterms:modified>
</cp:coreProperties>
</file>