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329A0055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C13008" w:rsidRPr="00C13008">
        <w:rPr>
          <w:rFonts w:ascii="Times New Roman" w:hAnsi="Times New Roman" w:cs="Times New Roman"/>
        </w:rPr>
        <w:t>V4-NS-00.0059.STR-0006</w:t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</w:p>
    <w:p w14:paraId="19CDE4E2" w14:textId="4B71FD91" w:rsidR="00C15899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C13008" w:rsidRPr="00C13008">
        <w:rPr>
          <w:rFonts w:ascii="Times New Roman" w:hAnsi="Times New Roman" w:cs="Times New Roman"/>
        </w:rPr>
        <w:t>Гибкий накладной профиль 5000х16х16.3 мм для ленты NEON 1515 рулон 5 м</w:t>
      </w:r>
      <w:r w:rsidR="00677360" w:rsidRPr="00677360">
        <w:rPr>
          <w:rFonts w:ascii="Arial" w:eastAsia="Times New Roman" w:hAnsi="Arial" w:cs="Arial"/>
          <w:sz w:val="16"/>
          <w:szCs w:val="16"/>
          <w:lang w:eastAsia="ru-RU"/>
        </w:rPr>
        <w:t xml:space="preserve"> </w:t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</w:p>
    <w:p w14:paraId="0E80772C" w14:textId="4418E752" w:rsidR="00396FD0" w:rsidRPr="00396FD0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C13008">
        <w:rPr>
          <w:rFonts w:ascii="Times New Roman" w:hAnsi="Times New Roman" w:cs="Times New Roman"/>
        </w:rPr>
        <w:t>Гибкий</w:t>
      </w:r>
      <w:r w:rsidR="00677360" w:rsidRPr="00677360">
        <w:rPr>
          <w:rFonts w:ascii="Times New Roman" w:hAnsi="Times New Roman" w:cs="Times New Roman"/>
        </w:rPr>
        <w:t xml:space="preserve"> монтажн</w:t>
      </w:r>
      <w:r w:rsidR="00C13008">
        <w:rPr>
          <w:rFonts w:ascii="Times New Roman" w:hAnsi="Times New Roman" w:cs="Times New Roman"/>
        </w:rPr>
        <w:t>ый</w:t>
      </w:r>
      <w:r w:rsidR="00677360" w:rsidRPr="00677360">
        <w:rPr>
          <w:rFonts w:ascii="Times New Roman" w:hAnsi="Times New Roman" w:cs="Times New Roman"/>
        </w:rPr>
        <w:t xml:space="preserve"> накладно</w:t>
      </w:r>
      <w:r w:rsidR="00C13008">
        <w:rPr>
          <w:rFonts w:ascii="Times New Roman" w:hAnsi="Times New Roman" w:cs="Times New Roman"/>
        </w:rPr>
        <w:t>й</w:t>
      </w:r>
      <w:r w:rsidR="00677360" w:rsidRPr="00677360">
        <w:rPr>
          <w:rFonts w:ascii="Times New Roman" w:hAnsi="Times New Roman" w:cs="Times New Roman"/>
        </w:rPr>
        <w:t xml:space="preserve"> профил</w:t>
      </w:r>
      <w:r w:rsidR="00C13008">
        <w:rPr>
          <w:rFonts w:ascii="Times New Roman" w:hAnsi="Times New Roman" w:cs="Times New Roman"/>
        </w:rPr>
        <w:t>ь</w:t>
      </w:r>
      <w:r w:rsidR="00396FD0" w:rsidRPr="00396FD0">
        <w:rPr>
          <w:rFonts w:ascii="Times New Roman" w:hAnsi="Times New Roman" w:cs="Times New Roman"/>
        </w:rPr>
        <w:t xml:space="preserve">. Применение: Подсветка интерьера, ниш, мебельных конструкций. Широко используется в </w:t>
      </w:r>
      <w:r w:rsidR="00396FD0">
        <w:rPr>
          <w:rFonts w:ascii="Times New Roman" w:hAnsi="Times New Roman" w:cs="Times New Roman"/>
        </w:rPr>
        <w:t>б</w:t>
      </w:r>
      <w:r w:rsidR="00396FD0" w:rsidRPr="00396FD0">
        <w:rPr>
          <w:rFonts w:ascii="Times New Roman" w:hAnsi="Times New Roman" w:cs="Times New Roman"/>
        </w:rPr>
        <w:t>ытовом освещении.</w:t>
      </w:r>
      <w:r w:rsidR="00396FD0">
        <w:rPr>
          <w:rFonts w:ascii="Times New Roman" w:hAnsi="Times New Roman" w:cs="Times New Roman"/>
        </w:rPr>
        <w:t xml:space="preserve"> </w:t>
      </w:r>
    </w:p>
    <w:p w14:paraId="66327F19" w14:textId="10AAA3EE" w:rsidR="00677360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C13008">
        <w:rPr>
          <w:rFonts w:ascii="Times New Roman" w:hAnsi="Times New Roman" w:cs="Times New Roman"/>
        </w:rPr>
        <w:t>5</w:t>
      </w:r>
      <w:r w:rsidR="00677360" w:rsidRPr="00677360">
        <w:rPr>
          <w:rFonts w:ascii="Times New Roman" w:hAnsi="Times New Roman" w:cs="Times New Roman"/>
        </w:rPr>
        <w:t>000х</w:t>
      </w:r>
      <w:r w:rsidR="00C13008">
        <w:rPr>
          <w:rFonts w:ascii="Times New Roman" w:hAnsi="Times New Roman" w:cs="Times New Roman"/>
        </w:rPr>
        <w:t>16</w:t>
      </w:r>
      <w:r w:rsidR="00677360" w:rsidRPr="00677360">
        <w:rPr>
          <w:rFonts w:ascii="Times New Roman" w:hAnsi="Times New Roman" w:cs="Times New Roman"/>
        </w:rPr>
        <w:t>х1</w:t>
      </w:r>
      <w:r w:rsidR="00C13008">
        <w:rPr>
          <w:rFonts w:ascii="Times New Roman" w:hAnsi="Times New Roman" w:cs="Times New Roman"/>
        </w:rPr>
        <w:t>6.3</w:t>
      </w:r>
    </w:p>
    <w:p w14:paraId="01F84E3D" w14:textId="557AE1BA" w:rsidR="00C15899" w:rsidRPr="000B2242" w:rsidRDefault="00C158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Электрических элементов не содержит</w:t>
      </w:r>
    </w:p>
    <w:p w14:paraId="144ACCD2" w14:textId="52F8F55C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C13008">
        <w:rPr>
          <w:rFonts w:ascii="Times New Roman" w:hAnsi="Times New Roman" w:cs="Times New Roman"/>
        </w:rPr>
        <w:t>рулон 5 метров</w:t>
      </w:r>
      <w:r w:rsidR="0075608E">
        <w:rPr>
          <w:rFonts w:ascii="Times New Roman" w:hAnsi="Times New Roman" w:cs="Times New Roman"/>
        </w:rPr>
        <w:t xml:space="preserve"> </w:t>
      </w:r>
    </w:p>
    <w:p w14:paraId="67C50FA5" w14:textId="4A457642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  <w:r w:rsidR="00396FD0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529AE98B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</w:p>
    <w:p w14:paraId="2AE9AF87" w14:textId="790D98D8" w:rsidR="009C6B78" w:rsidRDefault="00C13008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noProof/>
        </w:rPr>
        <w:drawing>
          <wp:inline distT="0" distB="0" distL="0" distR="0" wp14:anchorId="1377C01E" wp14:editId="796515EE">
            <wp:extent cx="2186940" cy="218694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0A6F0018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43E0A"/>
    <w:rsid w:val="00253B5F"/>
    <w:rsid w:val="002E10F6"/>
    <w:rsid w:val="003254F0"/>
    <w:rsid w:val="003612CA"/>
    <w:rsid w:val="00396FD0"/>
    <w:rsid w:val="003C564D"/>
    <w:rsid w:val="00523913"/>
    <w:rsid w:val="005806C9"/>
    <w:rsid w:val="00645FD6"/>
    <w:rsid w:val="00666FA1"/>
    <w:rsid w:val="00677360"/>
    <w:rsid w:val="006D5622"/>
    <w:rsid w:val="006D595F"/>
    <w:rsid w:val="00721CFD"/>
    <w:rsid w:val="0075608E"/>
    <w:rsid w:val="0079238A"/>
    <w:rsid w:val="007E4D1C"/>
    <w:rsid w:val="0080780A"/>
    <w:rsid w:val="00812EAB"/>
    <w:rsid w:val="00826BE6"/>
    <w:rsid w:val="008B355A"/>
    <w:rsid w:val="00900BE9"/>
    <w:rsid w:val="00904CEF"/>
    <w:rsid w:val="00945B61"/>
    <w:rsid w:val="009B1563"/>
    <w:rsid w:val="009C6B78"/>
    <w:rsid w:val="009E4F08"/>
    <w:rsid w:val="00A10969"/>
    <w:rsid w:val="00A54709"/>
    <w:rsid w:val="00AE7FA4"/>
    <w:rsid w:val="00B23F0C"/>
    <w:rsid w:val="00B52C87"/>
    <w:rsid w:val="00BB34FA"/>
    <w:rsid w:val="00BE6745"/>
    <w:rsid w:val="00BF50AD"/>
    <w:rsid w:val="00C122EE"/>
    <w:rsid w:val="00C13008"/>
    <w:rsid w:val="00C15899"/>
    <w:rsid w:val="00C572E5"/>
    <w:rsid w:val="00C62101"/>
    <w:rsid w:val="00C75071"/>
    <w:rsid w:val="00CD1870"/>
    <w:rsid w:val="00D17615"/>
    <w:rsid w:val="00D41D1D"/>
    <w:rsid w:val="00D74C37"/>
    <w:rsid w:val="00D84787"/>
    <w:rsid w:val="00E34E3D"/>
    <w:rsid w:val="00EA360F"/>
    <w:rsid w:val="00F1749B"/>
    <w:rsid w:val="00FD0C1F"/>
    <w:rsid w:val="00FD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2025-01-21T06:40:00Z</dcterms:created>
  <dcterms:modified xsi:type="dcterms:W3CDTF">2025-01-21T06:44:00Z</dcterms:modified>
</cp:coreProperties>
</file>